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170A451D" w:rsidR="006C0293" w:rsidRPr="00A04062" w:rsidRDefault="00636D6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April 26-29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2022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5381B6F1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636D6B">
        <w:rPr>
          <w:b/>
          <w:bCs/>
          <w:sz w:val="24"/>
          <w:szCs w:val="24"/>
        </w:rPr>
        <w:t>March</w:t>
      </w:r>
      <w:r w:rsidR="008A6520">
        <w:rPr>
          <w:b/>
          <w:bCs/>
          <w:sz w:val="24"/>
          <w:szCs w:val="24"/>
        </w:rPr>
        <w:t xml:space="preserve"> 1, </w:t>
      </w:r>
      <w:proofErr w:type="gramStart"/>
      <w:r w:rsidR="008A6520">
        <w:rPr>
          <w:b/>
          <w:bCs/>
          <w:sz w:val="24"/>
          <w:szCs w:val="24"/>
        </w:rPr>
        <w:t>202</w:t>
      </w:r>
      <w:r w:rsidR="00636D6B">
        <w:rPr>
          <w:b/>
          <w:bCs/>
          <w:sz w:val="24"/>
          <w:szCs w:val="24"/>
        </w:rPr>
        <w:t>2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>by emailing this form to Melanie Harned</w:t>
      </w:r>
      <w:r w:rsidR="00041444">
        <w:rPr>
          <w:sz w:val="24"/>
          <w:szCs w:val="24"/>
        </w:rPr>
        <w:t xml:space="preserve"> at </w:t>
      </w:r>
      <w:hyperlink r:id="rId9" w:history="1">
        <w:r w:rsidR="00041444" w:rsidRPr="00F256C5">
          <w:rPr>
            <w:rStyle w:val="Hyperlink"/>
            <w:sz w:val="24"/>
            <w:szCs w:val="24"/>
          </w:rPr>
          <w:t>mharned@dbtpe.org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8A6520">
        <w:rPr>
          <w:sz w:val="24"/>
          <w:szCs w:val="24"/>
        </w:rPr>
        <w:t>December 15</w:t>
      </w:r>
      <w:r w:rsidR="009310F9">
        <w:rPr>
          <w:sz w:val="24"/>
          <w:szCs w:val="24"/>
        </w:rPr>
        <w:t xml:space="preserve">, 2021.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EndPr/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4565F48C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EndPr/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C766D6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C766D6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C766D6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C766D6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C766D6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C766D6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</w:t>
      </w:r>
      <w:proofErr w:type="gramStart"/>
      <w:r w:rsidR="00257C95">
        <w:rPr>
          <w:sz w:val="24"/>
          <w:szCs w:val="24"/>
        </w:rPr>
        <w:t>the majority of</w:t>
      </w:r>
      <w:proofErr w:type="gramEnd"/>
      <w:r w:rsidR="00257C95">
        <w:rPr>
          <w:sz w:val="24"/>
          <w:szCs w:val="24"/>
        </w:rPr>
        <w:t xml:space="preserve"> my work</w:t>
      </w:r>
    </w:p>
    <w:p w14:paraId="2F6ECBD6" w14:textId="251E9BA1" w:rsidR="00257C95" w:rsidRDefault="00C766D6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C766D6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C766D6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EndPr/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EndPr/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EndPr/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4756" w14:textId="77777777" w:rsidR="00C766D6" w:rsidRDefault="00C766D6" w:rsidP="00360DDC">
      <w:pPr>
        <w:spacing w:after="0" w:line="240" w:lineRule="auto"/>
      </w:pPr>
      <w:r>
        <w:separator/>
      </w:r>
    </w:p>
  </w:endnote>
  <w:endnote w:type="continuationSeparator" w:id="0">
    <w:p w14:paraId="4C97F7D2" w14:textId="77777777" w:rsidR="00C766D6" w:rsidRDefault="00C766D6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06399AB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| Email: </w:t>
    </w:r>
    <w:hyperlink r:id="rId2" w:history="1">
      <w:r w:rsidRPr="00F256C5">
        <w:rPr>
          <w:rStyle w:val="Hyperlink"/>
        </w:rPr>
        <w:t>mharned@dbtpe.org</w:t>
      </w:r>
    </w:hyperlink>
    <w:r>
      <w:t xml:space="preserve"> </w:t>
    </w:r>
    <w:r w:rsidRPr="000C2D86">
      <w:rPr>
        <w:u w:val="single"/>
      </w:rP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BEE4" w14:textId="77777777" w:rsidR="00C766D6" w:rsidRDefault="00C766D6" w:rsidP="00360DDC">
      <w:pPr>
        <w:spacing w:after="0" w:line="240" w:lineRule="auto"/>
      </w:pPr>
      <w:r>
        <w:separator/>
      </w:r>
    </w:p>
  </w:footnote>
  <w:footnote w:type="continuationSeparator" w:id="0">
    <w:p w14:paraId="60582A9C" w14:textId="77777777" w:rsidR="00C766D6" w:rsidRDefault="00C766D6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257C95"/>
    <w:rsid w:val="00360DDC"/>
    <w:rsid w:val="00620253"/>
    <w:rsid w:val="00636D6B"/>
    <w:rsid w:val="006C0293"/>
    <w:rsid w:val="006E4A3A"/>
    <w:rsid w:val="008A6520"/>
    <w:rsid w:val="0092057D"/>
    <w:rsid w:val="009310F9"/>
    <w:rsid w:val="00931516"/>
    <w:rsid w:val="009B2D07"/>
    <w:rsid w:val="00A04062"/>
    <w:rsid w:val="00A57BD1"/>
    <w:rsid w:val="00AD1BE5"/>
    <w:rsid w:val="00B225D6"/>
    <w:rsid w:val="00B338F0"/>
    <w:rsid w:val="00B72D8B"/>
    <w:rsid w:val="00BA2346"/>
    <w:rsid w:val="00BD6C04"/>
    <w:rsid w:val="00C766D6"/>
    <w:rsid w:val="00DC563F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ned@dbtp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arned@dbtpe.org" TargetMode="External"/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1720BE"/>
    <w:rsid w:val="003D6BC1"/>
    <w:rsid w:val="00596FF9"/>
    <w:rsid w:val="00745628"/>
    <w:rsid w:val="007910D4"/>
    <w:rsid w:val="007D03A2"/>
    <w:rsid w:val="008E0AEA"/>
    <w:rsid w:val="00B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10</cp:revision>
  <dcterms:created xsi:type="dcterms:W3CDTF">2021-03-07T15:03:00Z</dcterms:created>
  <dcterms:modified xsi:type="dcterms:W3CDTF">2022-01-19T16:08:00Z</dcterms:modified>
</cp:coreProperties>
</file>